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D90C2B9"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#103</w:t>
      </w:r>
      <w:r w:rsidR="00FC24A4">
        <w:rPr>
          <w:rFonts w:cs="Arial"/>
          <w:b/>
          <w:sz w:val="24"/>
          <w:szCs w:val="24"/>
        </w:rPr>
        <w:t>bis</w:t>
      </w:r>
      <w:r w:rsidR="00FA260E" w:rsidRPr="007D3E81">
        <w:rPr>
          <w:rFonts w:cs="Arial"/>
          <w:b/>
          <w:sz w:val="24"/>
          <w:szCs w:val="24"/>
        </w:rPr>
        <w:tab/>
      </w:r>
      <w:r w:rsidR="00FA260E" w:rsidRPr="00F36EF3">
        <w:rPr>
          <w:rFonts w:eastAsia="宋体" w:cs="Arial"/>
          <w:b/>
          <w:sz w:val="24"/>
          <w:szCs w:val="24"/>
          <w:lang w:eastAsia="zh-CN"/>
        </w:rPr>
        <w:t>R2-18</w:t>
      </w:r>
      <w:r w:rsidR="00E709ED">
        <w:rPr>
          <w:rFonts w:eastAsia="宋体" w:cs="Arial"/>
          <w:b/>
          <w:sz w:val="24"/>
          <w:szCs w:val="24"/>
          <w:lang w:eastAsia="zh-CN"/>
        </w:rPr>
        <w:t>13892</w:t>
      </w:r>
    </w:p>
    <w:p w14:paraId="57FB1393" w14:textId="77777777" w:rsidR="00FA260E" w:rsidRPr="00483CF3" w:rsidRDefault="00FC24A4" w:rsidP="00FA260E">
      <w:pPr>
        <w:pStyle w:val="CRCoverPage"/>
        <w:tabs>
          <w:tab w:val="right" w:pos="9639"/>
          <w:tab w:val="right" w:pos="13323"/>
        </w:tabs>
        <w:spacing w:after="0"/>
        <w:rPr>
          <w:rFonts w:cs="Arial"/>
          <w:lang w:eastAsia="zh-CN"/>
        </w:rPr>
      </w:pPr>
      <w:r w:rsidRPr="00FC24A4">
        <w:rPr>
          <w:rFonts w:cs="Arial"/>
          <w:b/>
          <w:noProof/>
          <w:sz w:val="24"/>
          <w:szCs w:val="24"/>
        </w:rPr>
        <w:t>Chengdu, China, 8 – 12 October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9AF4356"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Pr="00814065">
        <w:rPr>
          <w:rFonts w:ascii="Arial" w:hAnsi="Arial" w:cs="Arial"/>
          <w:sz w:val="24"/>
          <w:szCs w:val="24"/>
          <w:lang w:eastAsia="zh-CN"/>
        </w:rPr>
        <w:t>1</w:t>
      </w:r>
      <w:r w:rsidR="00E709ED">
        <w:rPr>
          <w:rFonts w:ascii="Arial" w:hAnsi="Arial" w:cs="Arial"/>
          <w:sz w:val="24"/>
          <w:szCs w:val="24"/>
          <w:lang w:eastAsia="zh-CN"/>
        </w:rPr>
        <w:t>1.6</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0E3BDE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A3051B">
        <w:rPr>
          <w:rFonts w:ascii="Arial" w:hAnsi="Arial" w:cs="Arial"/>
          <w:kern w:val="2"/>
          <w:sz w:val="24"/>
          <w:szCs w:val="24"/>
          <w:lang w:val="en-US" w:eastAsia="zh-CN"/>
        </w:rPr>
        <w:t xml:space="preserve"> the impact of high propagation delay in</w:t>
      </w:r>
      <w:r w:rsidR="00BF22DA" w:rsidRPr="00BF22DA">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bookmarkStart w:id="4" w:name="_GoBack"/>
      <w:bookmarkEnd w:id="4"/>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77777777" w:rsidR="005C200E" w:rsidRDefault="00693B1B" w:rsidP="005C200E">
      <w:pPr>
        <w:rPr>
          <w:bCs/>
          <w:lang w:eastAsia="zh-CN"/>
        </w:rPr>
      </w:pPr>
      <w:r>
        <w:rPr>
          <w:bCs/>
          <w:lang w:eastAsia="zh-CN"/>
        </w:rPr>
        <w:t>In the RAN plenary #80 meeting,</w:t>
      </w:r>
      <w:r w:rsidR="005C200E">
        <w:rPr>
          <w:bCs/>
          <w:lang w:eastAsia="zh-CN"/>
        </w:rPr>
        <w:t xml:space="preserve"> a new RAN3 SI on “</w:t>
      </w:r>
      <w:r w:rsidR="005C200E" w:rsidRPr="00563160">
        <w:rPr>
          <w:bCs/>
          <w:lang w:eastAsia="zh-CN"/>
        </w:rPr>
        <w:t>solutions evaluation for NR to support Non Terrestrial Network</w:t>
      </w:r>
      <w:r w:rsidR="005C200E">
        <w:rPr>
          <w:bCs/>
          <w:lang w:eastAsia="zh-CN"/>
        </w:rPr>
        <w:t>” was approved [</w:t>
      </w:r>
      <w:r w:rsidR="00E16156">
        <w:rPr>
          <w:bCs/>
          <w:lang w:eastAsia="zh-CN"/>
        </w:rPr>
        <w:t>1</w:t>
      </w:r>
      <w:r w:rsidR="005C200E">
        <w:rPr>
          <w:bCs/>
          <w:lang w:eastAsia="zh-CN"/>
        </w:rPr>
        <w:t>]</w:t>
      </w:r>
      <w:r>
        <w:rPr>
          <w:bCs/>
          <w:lang w:eastAsia="zh-CN"/>
        </w:rPr>
        <w:t>.</w:t>
      </w:r>
      <w:r w:rsidR="005C200E">
        <w:rPr>
          <w:bCs/>
          <w:lang w:eastAsia="zh-CN"/>
        </w:rPr>
        <w:t xml:space="preserve"> The objectives of the SI for </w:t>
      </w:r>
      <w:r w:rsidR="005C200E" w:rsidRPr="00563160">
        <w:rPr>
          <w:bCs/>
          <w:i/>
          <w:lang w:eastAsia="zh-CN"/>
        </w:rPr>
        <w:t>Layer 2 and above, and RAN architecture</w:t>
      </w:r>
      <w:r w:rsidR="005C200E">
        <w:rPr>
          <w:bCs/>
          <w:i/>
          <w:lang w:eastAsia="zh-CN"/>
        </w:rPr>
        <w:t xml:space="preserve"> </w:t>
      </w:r>
      <w:r w:rsidR="005C200E">
        <w:rPr>
          <w:bCs/>
          <w:lang w:eastAsia="zh-CN"/>
        </w:rPr>
        <w:t>are reported as follows:</w:t>
      </w:r>
    </w:p>
    <w:p w14:paraId="37F52480" w14:textId="77777777" w:rsidR="005C200E" w:rsidRPr="00693B1B" w:rsidRDefault="005C200E" w:rsidP="005C200E">
      <w:pPr>
        <w:numPr>
          <w:ilvl w:val="0"/>
          <w:numId w:val="19"/>
        </w:numPr>
        <w:overflowPunct w:val="0"/>
        <w:autoSpaceDE w:val="0"/>
        <w:autoSpaceDN w:val="0"/>
        <w:adjustRightInd w:val="0"/>
        <w:spacing w:after="0"/>
        <w:textAlignment w:val="baseline"/>
        <w:rPr>
          <w:bCs/>
          <w:i/>
          <w:highlight w:val="yellow"/>
        </w:rPr>
      </w:pPr>
      <w:r w:rsidRPr="00693B1B">
        <w:rPr>
          <w:rFonts w:eastAsia="PMingLiU"/>
          <w:i/>
          <w:highlight w:val="yellow"/>
          <w:lang w:eastAsia="zh-TW"/>
        </w:rPr>
        <w:t xml:space="preserve">Study the following aspects and identify related solutions if needed: </w:t>
      </w:r>
      <w:r w:rsidRPr="00693B1B">
        <w:rPr>
          <w:bCs/>
          <w:i/>
          <w:highlight w:val="yellow"/>
        </w:rPr>
        <w:t xml:space="preserve">Propagation delay: Identify timing requirements and solutions on layer 2 aspects, MAC, RLC, RRC, to support non-terrestrial network propagation delays considering FDD and TDD duplexing mode. This includes radio link management. </w:t>
      </w:r>
      <w:r w:rsidRPr="00693B1B">
        <w:rPr>
          <w:i/>
          <w:highlight w:val="yellow"/>
        </w:rPr>
        <w:t>[RAN2]</w:t>
      </w:r>
    </w:p>
    <w:p w14:paraId="52861239" w14:textId="77777777" w:rsidR="005C200E" w:rsidRPr="00563160" w:rsidRDefault="005C200E" w:rsidP="005C200E">
      <w:pPr>
        <w:numPr>
          <w:ilvl w:val="0"/>
          <w:numId w:val="19"/>
        </w:numPr>
        <w:overflowPunct w:val="0"/>
        <w:autoSpaceDE w:val="0"/>
        <w:autoSpaceDN w:val="0"/>
        <w:adjustRightInd w:val="0"/>
        <w:spacing w:after="0"/>
        <w:textAlignment w:val="baseline"/>
        <w:rPr>
          <w:bCs/>
          <w:i/>
        </w:rPr>
      </w:pPr>
      <w:r w:rsidRPr="00693B1B">
        <w:rPr>
          <w:bCs/>
          <w:i/>
          <w:highlight w:val="yellow"/>
        </w:rPr>
        <w:t>Handover: Study and identify mobility requirements and necessary measurements that may be needed for handovers between some non-terrestrial space-borne vehicles (such as Non Geo stationary satellites) that move at much higher speed but over predictable paths [RAN2,</w:t>
      </w:r>
      <w:r w:rsidRPr="00563160">
        <w:rPr>
          <w:bCs/>
          <w:i/>
        </w:rPr>
        <w:t xml:space="preserve"> RAN1]</w:t>
      </w:r>
    </w:p>
    <w:p w14:paraId="7C75F8BC" w14:textId="77777777" w:rsidR="005C200E" w:rsidRPr="00693B1B" w:rsidRDefault="005C200E" w:rsidP="005C200E">
      <w:pPr>
        <w:numPr>
          <w:ilvl w:val="0"/>
          <w:numId w:val="19"/>
        </w:numPr>
        <w:overflowPunct w:val="0"/>
        <w:autoSpaceDE w:val="0"/>
        <w:autoSpaceDN w:val="0"/>
        <w:adjustRightInd w:val="0"/>
        <w:spacing w:after="0"/>
        <w:textAlignment w:val="baseline"/>
        <w:rPr>
          <w:bCs/>
          <w:i/>
        </w:rPr>
      </w:pPr>
      <w:r w:rsidRPr="00693B1B">
        <w:rPr>
          <w:bCs/>
          <w:i/>
        </w:rPr>
        <w:t xml:space="preserve">Architecture: Identify needs for the 5G’s Radio Access Network architecture to support non-terrestrial networks (e.g. handling of network identities) </w:t>
      </w:r>
      <w:r w:rsidRPr="00693B1B">
        <w:rPr>
          <w:i/>
        </w:rPr>
        <w:t>[RAN3]</w:t>
      </w:r>
    </w:p>
    <w:p w14:paraId="54D430F1" w14:textId="77777777" w:rsidR="005C200E" w:rsidRPr="00693B1B" w:rsidRDefault="005C200E" w:rsidP="005C200E">
      <w:pPr>
        <w:numPr>
          <w:ilvl w:val="1"/>
          <w:numId w:val="19"/>
        </w:numPr>
        <w:overflowPunct w:val="0"/>
        <w:autoSpaceDE w:val="0"/>
        <w:autoSpaceDN w:val="0"/>
        <w:adjustRightInd w:val="0"/>
        <w:spacing w:after="0"/>
        <w:textAlignment w:val="baseline"/>
        <w:rPr>
          <w:bCs/>
          <w:i/>
        </w:rPr>
      </w:pPr>
      <w:r w:rsidRPr="00693B1B">
        <w:rPr>
          <w:i/>
        </w:rPr>
        <w:t>Paging: procedure adaptations in case of moving satellite foot prints or cells</w:t>
      </w:r>
    </w:p>
    <w:p w14:paraId="6B667613" w14:textId="77777777" w:rsidR="005C200E" w:rsidRDefault="005C200E" w:rsidP="005C200E">
      <w:pPr>
        <w:rPr>
          <w:bCs/>
          <w:lang w:eastAsia="zh-CN"/>
        </w:rPr>
      </w:pPr>
      <w:bookmarkStart w:id="7" w:name="OLE_LINK9"/>
    </w:p>
    <w:p w14:paraId="54CC9FA7" w14:textId="2D59C827" w:rsidR="00D035AF" w:rsidRPr="005C200E" w:rsidRDefault="005C200E" w:rsidP="00227115">
      <w:pPr>
        <w:rPr>
          <w:bCs/>
          <w:lang w:eastAsia="zh-CN"/>
        </w:rPr>
      </w:pPr>
      <w:r>
        <w:t xml:space="preserve">In this contribution, we </w:t>
      </w:r>
      <w:bookmarkEnd w:id="7"/>
      <w:r w:rsidR="00693B1B">
        <w:t xml:space="preserve">discuss </w:t>
      </w:r>
      <w:bookmarkStart w:id="8" w:name="OLE_LINK7"/>
      <w:r w:rsidR="00693B1B">
        <w:t xml:space="preserve">the impact of </w:t>
      </w:r>
      <w:r w:rsidR="00A3051B" w:rsidRPr="00A3051B">
        <w:t xml:space="preserve">high propagation delay </w:t>
      </w:r>
      <w:r w:rsidR="00A3051B">
        <w:t xml:space="preserve">in </w:t>
      </w:r>
      <w:r w:rsidR="00390952" w:rsidRPr="00390952">
        <w:t>Non Terrestrial Networ</w:t>
      </w:r>
      <w:r w:rsidR="00390952">
        <w:t>k (</w:t>
      </w:r>
      <w:r w:rsidR="00693B1B">
        <w:t>NTN</w:t>
      </w:r>
      <w:r w:rsidR="00390952">
        <w:t>)</w:t>
      </w:r>
      <w:bookmarkEnd w:id="8"/>
      <w:r>
        <w:t>.</w:t>
      </w:r>
    </w:p>
    <w:p w14:paraId="4915A11C" w14:textId="77777777" w:rsidR="00227115" w:rsidRDefault="008C0D0D" w:rsidP="008C0D0D">
      <w:pPr>
        <w:pStyle w:val="1"/>
        <w:rPr>
          <w:lang w:eastAsia="zh-CN"/>
        </w:rPr>
      </w:pPr>
      <w:r>
        <w:rPr>
          <w:lang w:eastAsia="zh-CN"/>
        </w:rPr>
        <w:t>Discussion</w:t>
      </w:r>
    </w:p>
    <w:p w14:paraId="47F88163" w14:textId="77777777" w:rsidR="00172730" w:rsidRDefault="00172730" w:rsidP="00172730">
      <w:pPr>
        <w:rPr>
          <w:lang w:eastAsia="zh-CN"/>
        </w:rPr>
      </w:pPr>
      <w:r>
        <w:rPr>
          <w:lang w:eastAsia="zh-CN"/>
        </w:rPr>
        <w:t>The following tables show altitude and delay of different type satellites referring to [2].</w:t>
      </w:r>
    </w:p>
    <w:p w14:paraId="238894D3" w14:textId="77777777" w:rsidR="00172730" w:rsidRDefault="00172730" w:rsidP="00172730">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Propagation delays for different NGEO satellites (altitude and payload types) </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172730" w:rsidRPr="002752C9" w14:paraId="574278E3"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21EAB" w14:textId="77777777" w:rsidR="00172730" w:rsidRPr="002752C9" w:rsidRDefault="00172730" w:rsidP="006E4605">
            <w:pPr>
              <w:pStyle w:val="TAH"/>
              <w:rPr>
                <w:lang w:val="en-GB" w:eastAsia="fr-FR"/>
              </w:rPr>
            </w:pPr>
            <w:r w:rsidRPr="002752C9">
              <w:rPr>
                <w:lang w:val="en-GB"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371F72EB" w14:textId="77777777" w:rsidR="00172730" w:rsidRPr="002752C9" w:rsidRDefault="00172730" w:rsidP="006E4605">
            <w:pPr>
              <w:pStyle w:val="TAH"/>
              <w:rPr>
                <w:lang w:val="en-GB" w:eastAsia="fr-FR"/>
              </w:rPr>
            </w:pPr>
            <w:r w:rsidRPr="002752C9">
              <w:rPr>
                <w:lang w:val="en-GB"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4C887152" w14:textId="77777777" w:rsidR="00172730" w:rsidRPr="002752C9" w:rsidRDefault="00172730" w:rsidP="006E4605">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2970295D" w14:textId="77777777" w:rsidR="00172730" w:rsidRPr="002752C9" w:rsidRDefault="00172730" w:rsidP="006E4605">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EEF8EB4" w14:textId="77777777" w:rsidR="00172730" w:rsidRPr="002752C9" w:rsidRDefault="00172730" w:rsidP="006E4605">
            <w:pPr>
              <w:pStyle w:val="TAH"/>
              <w:rPr>
                <w:lang w:val="fr-FR" w:eastAsia="fr-FR"/>
              </w:rPr>
            </w:pPr>
            <w:r w:rsidRPr="002752C9">
              <w:rPr>
                <w:lang w:val="fr-FR" w:eastAsia="fr-FR"/>
              </w:rPr>
              <w:t>MEO at 10000 km</w:t>
            </w:r>
          </w:p>
        </w:tc>
      </w:tr>
      <w:tr w:rsidR="00172730" w:rsidRPr="002752C9" w14:paraId="1341ADD9"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2C249314" w14:textId="77777777" w:rsidR="00172730" w:rsidRPr="002752C9" w:rsidRDefault="00172730" w:rsidP="006E4605">
            <w:pPr>
              <w:pStyle w:val="TAH"/>
              <w:rPr>
                <w:lang w:val="en-GB" w:eastAsia="fr-FR"/>
              </w:rPr>
            </w:pPr>
            <w:r w:rsidRPr="002752C9">
              <w:rPr>
                <w:lang w:val="en-GB"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122B2E5A" w14:textId="77777777" w:rsidR="00172730" w:rsidRPr="002752C9" w:rsidRDefault="00172730" w:rsidP="006E4605">
            <w:pPr>
              <w:pStyle w:val="TAH"/>
              <w:rPr>
                <w:lang w:val="en-GB" w:eastAsia="fr-FR"/>
              </w:rPr>
            </w:pPr>
            <w:r w:rsidRPr="002752C9">
              <w:rPr>
                <w:lang w:val="en-GB"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1D9DDC22"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C12C8FC"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07B55413" w14:textId="77777777" w:rsidR="00172730" w:rsidRPr="002752C9" w:rsidRDefault="00172730" w:rsidP="006E4605">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2671F4A" w14:textId="77777777" w:rsidR="00172730" w:rsidRPr="002752C9" w:rsidRDefault="00172730" w:rsidP="006E4605">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928312C" w14:textId="77777777" w:rsidR="00172730" w:rsidRPr="002752C9" w:rsidRDefault="00172730" w:rsidP="006E4605">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75F35646" w14:textId="77777777" w:rsidR="00172730" w:rsidRPr="002752C9" w:rsidRDefault="00172730" w:rsidP="006E4605">
            <w:pPr>
              <w:pStyle w:val="TAH"/>
              <w:rPr>
                <w:lang w:val="fr-FR" w:eastAsia="fr-FR"/>
              </w:rPr>
            </w:pPr>
            <w:r w:rsidRPr="002752C9">
              <w:rPr>
                <w:lang w:val="fr-FR" w:eastAsia="fr-FR"/>
              </w:rPr>
              <w:t>Delay (ms)</w:t>
            </w:r>
          </w:p>
        </w:tc>
      </w:tr>
      <w:tr w:rsidR="00172730" w:rsidRPr="002752C9" w14:paraId="69B0FF40"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9B71F65" w14:textId="77777777" w:rsidR="00172730" w:rsidRPr="002752C9" w:rsidRDefault="00172730" w:rsidP="006E4605">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13C3D0E"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5EFF3A58"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006E3044" w14:textId="77777777" w:rsidR="00172730" w:rsidRPr="002752C9" w:rsidRDefault="00172730" w:rsidP="006E4605">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1E3E6291"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5A58218D" w14:textId="77777777" w:rsidR="00172730" w:rsidRPr="002752C9" w:rsidRDefault="00172730" w:rsidP="006E4605">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020C1181"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2408339E" w14:textId="77777777" w:rsidR="00172730" w:rsidRPr="002752C9" w:rsidRDefault="00172730" w:rsidP="006E4605">
            <w:pPr>
              <w:pStyle w:val="TAL"/>
              <w:rPr>
                <w:lang w:val="fr-FR" w:eastAsia="fr-FR"/>
              </w:rPr>
            </w:pPr>
            <w:r w:rsidRPr="002752C9">
              <w:rPr>
                <w:lang w:val="fr-FR" w:eastAsia="fr-FR"/>
              </w:rPr>
              <w:t>46.727</w:t>
            </w:r>
          </w:p>
        </w:tc>
      </w:tr>
      <w:tr w:rsidR="00172730" w:rsidRPr="002752C9" w14:paraId="0A57040E"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63D3CB3" w14:textId="77777777" w:rsidR="00172730" w:rsidRPr="002752C9" w:rsidRDefault="00172730" w:rsidP="006E4605">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364E81EF" w14:textId="77777777" w:rsidR="00172730" w:rsidRPr="002752C9" w:rsidRDefault="00172730" w:rsidP="006E4605">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7CDB7EAB" w14:textId="77777777" w:rsidR="00172730" w:rsidRPr="002752C9" w:rsidRDefault="00172730" w:rsidP="006E4605">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0B9765F4" w14:textId="77777777" w:rsidR="00172730" w:rsidRPr="002752C9" w:rsidRDefault="00172730" w:rsidP="006E4605">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4A2EF09F" w14:textId="77777777" w:rsidR="00172730" w:rsidRPr="002752C9" w:rsidRDefault="00172730" w:rsidP="006E4605">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5D1D955" w14:textId="77777777" w:rsidR="00172730" w:rsidRPr="002752C9" w:rsidRDefault="00172730" w:rsidP="006E4605">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5E8B55FD" w14:textId="77777777" w:rsidR="00172730" w:rsidRPr="002752C9" w:rsidRDefault="00172730" w:rsidP="006E4605">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226EA906" w14:textId="77777777" w:rsidR="00172730" w:rsidRPr="002752C9" w:rsidRDefault="00172730" w:rsidP="006E4605">
            <w:pPr>
              <w:pStyle w:val="TAL"/>
              <w:rPr>
                <w:lang w:val="fr-FR" w:eastAsia="fr-FR"/>
              </w:rPr>
            </w:pPr>
            <w:r w:rsidRPr="002752C9">
              <w:rPr>
                <w:lang w:val="fr-FR" w:eastAsia="fr-FR"/>
              </w:rPr>
              <w:t>48.464</w:t>
            </w:r>
          </w:p>
        </w:tc>
      </w:tr>
      <w:tr w:rsidR="00172730" w:rsidRPr="002752C9" w14:paraId="3D1C58D4"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7433B64" w14:textId="77777777" w:rsidR="00172730" w:rsidRPr="002752C9" w:rsidRDefault="00172730" w:rsidP="006E4605">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794A4EE8" w14:textId="77777777" w:rsidR="00172730" w:rsidRPr="002752C9" w:rsidRDefault="00172730" w:rsidP="006E4605">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32C2037B" w14:textId="77777777" w:rsidR="00172730" w:rsidRPr="002752C9" w:rsidRDefault="00172730" w:rsidP="006E4605">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580C606C" w14:textId="77777777" w:rsidR="00172730" w:rsidRPr="002752C9" w:rsidRDefault="00172730" w:rsidP="006E4605">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6DDBE7CC" w14:textId="77777777" w:rsidR="00172730" w:rsidRPr="002752C9" w:rsidRDefault="00172730" w:rsidP="006E4605">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285871C6" w14:textId="77777777" w:rsidR="00172730" w:rsidRPr="002752C9" w:rsidRDefault="00172730" w:rsidP="006E4605">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64118BB9" w14:textId="77777777" w:rsidR="00172730" w:rsidRPr="002752C9" w:rsidRDefault="00172730" w:rsidP="006E4605">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02A2D66" w14:textId="77777777" w:rsidR="00172730" w:rsidRPr="002752C9" w:rsidRDefault="00172730" w:rsidP="006E4605">
            <w:pPr>
              <w:pStyle w:val="TAL"/>
              <w:rPr>
                <w:lang w:val="fr-FR" w:eastAsia="fr-FR"/>
              </w:rPr>
            </w:pPr>
            <w:r w:rsidRPr="002752C9">
              <w:rPr>
                <w:lang w:val="fr-FR" w:eastAsia="fr-FR"/>
              </w:rPr>
              <w:t>33.333</w:t>
            </w:r>
          </w:p>
        </w:tc>
      </w:tr>
      <w:tr w:rsidR="00172730" w:rsidRPr="002752C9" w14:paraId="28CB4FD9" w14:textId="77777777" w:rsidTr="006E4605">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03888E64" w14:textId="77777777" w:rsidR="00172730" w:rsidRPr="002752C9" w:rsidRDefault="00172730" w:rsidP="006E4605">
            <w:pPr>
              <w:pStyle w:val="TAL"/>
              <w:rPr>
                <w:lang w:val="fr-FR" w:eastAsia="fr-FR"/>
              </w:rPr>
            </w:pPr>
            <w:r w:rsidRPr="002752C9">
              <w:rPr>
                <w:lang w:eastAsia="fr-FR"/>
              </w:rPr>
              <w:t>Bent pipe satellite</w:t>
            </w:r>
          </w:p>
        </w:tc>
      </w:tr>
      <w:tr w:rsidR="00172730" w:rsidRPr="002752C9" w14:paraId="4838C1F7"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C2F02E"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384DEF7" w14:textId="77777777" w:rsidR="00172730" w:rsidRPr="002752C9" w:rsidRDefault="00172730" w:rsidP="006E4605">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5B6A83CB" w14:textId="77777777" w:rsidR="00172730" w:rsidRPr="002752C9" w:rsidRDefault="00172730" w:rsidP="006E4605">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04EE953" w14:textId="77777777" w:rsidR="00172730" w:rsidRPr="002752C9" w:rsidRDefault="00172730" w:rsidP="006E4605">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E59E22F" w14:textId="77777777" w:rsidR="00172730" w:rsidRPr="002752C9" w:rsidRDefault="00172730" w:rsidP="006E4605">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946CE10" w14:textId="77777777" w:rsidR="00172730" w:rsidRPr="002752C9" w:rsidRDefault="00172730" w:rsidP="006E4605">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C5BFD01" w14:textId="77777777" w:rsidR="00172730" w:rsidRPr="002752C9" w:rsidRDefault="00172730" w:rsidP="006E4605">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1005C3E4" w14:textId="77777777" w:rsidR="00172730" w:rsidRPr="002752C9" w:rsidRDefault="00172730" w:rsidP="006E4605">
            <w:pPr>
              <w:pStyle w:val="TAL"/>
              <w:rPr>
                <w:lang w:val="fr-FR" w:eastAsia="fr-FR"/>
              </w:rPr>
            </w:pPr>
            <w:r w:rsidRPr="002752C9">
              <w:rPr>
                <w:lang w:val="fr-FR" w:eastAsia="fr-FR"/>
              </w:rPr>
              <w:t>95.192</w:t>
            </w:r>
          </w:p>
        </w:tc>
      </w:tr>
      <w:tr w:rsidR="00172730" w:rsidRPr="002752C9" w14:paraId="34CF6B17" w14:textId="77777777" w:rsidTr="006E4605">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4760D27" w14:textId="77777777" w:rsidR="00172730" w:rsidRPr="002752C9" w:rsidRDefault="00172730" w:rsidP="006E4605">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7FE364A2" w14:textId="77777777" w:rsidR="00172730" w:rsidRPr="002752C9" w:rsidRDefault="00172730" w:rsidP="006E4605">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5198A864" w14:textId="77777777" w:rsidR="00172730" w:rsidRPr="002752C9" w:rsidRDefault="00172730" w:rsidP="006E4605">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6880E2D0" w14:textId="77777777" w:rsidR="00172730" w:rsidRPr="002752C9" w:rsidRDefault="00172730" w:rsidP="006E4605">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38A2147" w14:textId="77777777" w:rsidR="00172730" w:rsidRPr="002752C9" w:rsidRDefault="00172730" w:rsidP="006E4605">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552B60DB" w14:textId="77777777" w:rsidR="00172730" w:rsidRPr="002752C9" w:rsidRDefault="00172730" w:rsidP="006E4605">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7C2F9702" w14:textId="77777777" w:rsidR="00172730" w:rsidRPr="002752C9" w:rsidRDefault="00172730" w:rsidP="006E4605">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48C125AE" w14:textId="77777777" w:rsidR="00172730" w:rsidRPr="002752C9" w:rsidRDefault="00172730" w:rsidP="006E4605">
            <w:pPr>
              <w:pStyle w:val="TAL"/>
              <w:rPr>
                <w:lang w:val="fr-FR" w:eastAsia="fr-FR"/>
              </w:rPr>
            </w:pPr>
            <w:r w:rsidRPr="002752C9">
              <w:rPr>
                <w:lang w:val="fr-FR" w:eastAsia="fr-FR"/>
              </w:rPr>
              <w:t>190.38</w:t>
            </w:r>
          </w:p>
        </w:tc>
      </w:tr>
      <w:tr w:rsidR="00172730" w:rsidRPr="002752C9" w14:paraId="45A3F70E" w14:textId="77777777" w:rsidTr="006E4605">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144C13E5" w14:textId="77777777" w:rsidR="00172730" w:rsidRPr="002752C9" w:rsidRDefault="00172730" w:rsidP="006E4605">
            <w:pPr>
              <w:pStyle w:val="TAL"/>
              <w:rPr>
                <w:lang w:val="fr-FR" w:eastAsia="fr-FR"/>
              </w:rPr>
            </w:pPr>
            <w:r w:rsidRPr="002752C9">
              <w:rPr>
                <w:lang w:eastAsia="fr-FR"/>
              </w:rPr>
              <w:t>Regenerative satellite</w:t>
            </w:r>
          </w:p>
        </w:tc>
      </w:tr>
      <w:tr w:rsidR="00172730" w:rsidRPr="002752C9" w14:paraId="47D40EAC"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49BD23" w14:textId="77777777" w:rsidR="00172730" w:rsidRPr="002752C9" w:rsidRDefault="00172730" w:rsidP="006E4605">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2DE9B485" w14:textId="77777777" w:rsidR="00172730" w:rsidRPr="002752C9" w:rsidRDefault="00172730" w:rsidP="006E4605">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79BF0CC2" w14:textId="77777777" w:rsidR="00172730" w:rsidRPr="002752C9" w:rsidRDefault="00172730" w:rsidP="006E4605">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1596264" w14:textId="77777777" w:rsidR="00172730" w:rsidRPr="002752C9" w:rsidRDefault="00172730" w:rsidP="006E4605">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D20702B" w14:textId="77777777" w:rsidR="00172730" w:rsidRPr="002752C9" w:rsidRDefault="00172730" w:rsidP="006E4605">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07BF34A" w14:textId="77777777" w:rsidR="00172730" w:rsidRPr="002752C9" w:rsidRDefault="00172730" w:rsidP="006E4605">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E315DA2" w14:textId="77777777" w:rsidR="00172730" w:rsidRPr="002752C9" w:rsidRDefault="00172730" w:rsidP="006E4605">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6E20484" w14:textId="77777777" w:rsidR="00172730" w:rsidRPr="002752C9" w:rsidRDefault="00172730" w:rsidP="006E4605">
            <w:pPr>
              <w:pStyle w:val="TAL"/>
              <w:rPr>
                <w:lang w:val="fr-FR" w:eastAsia="fr-FR"/>
              </w:rPr>
            </w:pPr>
            <w:r w:rsidRPr="00E17F24">
              <w:rPr>
                <w:lang w:val="fr-FR" w:eastAsia="fr-FR"/>
              </w:rPr>
              <w:t>46.73</w:t>
            </w:r>
          </w:p>
        </w:tc>
      </w:tr>
      <w:tr w:rsidR="00172730" w:rsidRPr="002752C9" w14:paraId="5A087F81" w14:textId="77777777" w:rsidTr="006E4605">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43CAB5" w14:textId="77777777" w:rsidR="00172730" w:rsidRPr="002752C9" w:rsidRDefault="00172730" w:rsidP="006E4605">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CC43CA6" w14:textId="77777777" w:rsidR="00172730" w:rsidRPr="002752C9" w:rsidRDefault="00172730" w:rsidP="006E4605">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2F577D4E" w14:textId="77777777" w:rsidR="00172730" w:rsidRPr="002752C9" w:rsidRDefault="00172730" w:rsidP="006E4605">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A6EDA60" w14:textId="77777777" w:rsidR="00172730" w:rsidRPr="002752C9" w:rsidRDefault="00172730" w:rsidP="006E4605">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9BC61D4" w14:textId="77777777" w:rsidR="00172730" w:rsidRPr="002752C9" w:rsidRDefault="00172730" w:rsidP="006E4605">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B01CA65" w14:textId="77777777" w:rsidR="00172730" w:rsidRPr="002752C9" w:rsidRDefault="00172730" w:rsidP="006E4605">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EBE705D" w14:textId="77777777" w:rsidR="00172730" w:rsidRPr="002752C9" w:rsidRDefault="00172730" w:rsidP="006E4605">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AE97A60" w14:textId="77777777" w:rsidR="00172730" w:rsidRPr="002752C9" w:rsidRDefault="00172730" w:rsidP="006E4605">
            <w:pPr>
              <w:pStyle w:val="TAL"/>
              <w:rPr>
                <w:lang w:val="fr-FR" w:eastAsia="fr-FR"/>
              </w:rPr>
            </w:pPr>
            <w:r w:rsidRPr="00E17F24">
              <w:rPr>
                <w:color w:val="000000"/>
                <w:highlight w:val="yellow"/>
              </w:rPr>
              <w:t>93.45</w:t>
            </w:r>
          </w:p>
        </w:tc>
      </w:tr>
    </w:tbl>
    <w:p w14:paraId="13104E69" w14:textId="77777777" w:rsidR="00172730" w:rsidRDefault="00172730" w:rsidP="00172730">
      <w:pPr>
        <w:rPr>
          <w:lang w:eastAsia="zh-CN"/>
        </w:rPr>
      </w:pPr>
    </w:p>
    <w:p w14:paraId="739CBDC0" w14:textId="77777777" w:rsidR="00172730" w:rsidRDefault="00172730" w:rsidP="00172730">
      <w:pPr>
        <w:pStyle w:val="ab"/>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D31646">
        <w:t>Propagation delays for GEO satellite at 35786 km</w:t>
      </w: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172730" w:rsidRPr="002752C9" w14:paraId="0E644A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86403" w14:textId="77777777" w:rsidR="00172730" w:rsidRPr="002752C9" w:rsidRDefault="00172730" w:rsidP="006E4605">
            <w:pPr>
              <w:pStyle w:val="TAH"/>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2B91AB45" w14:textId="77777777" w:rsidR="00172730" w:rsidRPr="002752C9" w:rsidRDefault="00172730" w:rsidP="006E4605">
            <w:pPr>
              <w:pStyle w:val="TAH"/>
              <w:rPr>
                <w:lang w:val="fr-FR" w:eastAsia="fr-FR"/>
              </w:rPr>
            </w:pPr>
            <w:r w:rsidRPr="002752C9">
              <w:rPr>
                <w:lang w:val="en-GB" w:eastAsia="fr-FR"/>
              </w:rPr>
              <w:t> </w:t>
            </w:r>
            <w:r w:rsidRPr="002752C9">
              <w:rPr>
                <w:lang w:val="fr-FR" w:eastAsia="fr-FR"/>
              </w:rPr>
              <w:t>GEO at 35786 km</w:t>
            </w:r>
          </w:p>
        </w:tc>
      </w:tr>
      <w:tr w:rsidR="00172730" w:rsidRPr="002752C9" w14:paraId="5CA2B4CD"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882B2A7" w14:textId="77777777" w:rsidR="00172730" w:rsidRPr="002752C9" w:rsidRDefault="00172730" w:rsidP="006E4605">
            <w:pPr>
              <w:pStyle w:val="TAH"/>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090C8C3C" w14:textId="77777777" w:rsidR="00172730" w:rsidRPr="002752C9" w:rsidRDefault="00172730" w:rsidP="006E4605">
            <w:pPr>
              <w:pStyle w:val="TAH"/>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416C8BED" w14:textId="77777777" w:rsidR="00172730" w:rsidRPr="002752C9" w:rsidRDefault="00172730" w:rsidP="006E4605">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7C40CA6D" w14:textId="77777777" w:rsidR="00172730" w:rsidRPr="002752C9" w:rsidRDefault="00172730" w:rsidP="006E4605">
            <w:pPr>
              <w:pStyle w:val="TAH"/>
              <w:rPr>
                <w:lang w:val="fr-FR" w:eastAsia="fr-FR"/>
              </w:rPr>
            </w:pPr>
            <w:r w:rsidRPr="002752C9">
              <w:rPr>
                <w:lang w:val="fr-FR" w:eastAsia="fr-FR"/>
              </w:rPr>
              <w:t>Time (ms)</w:t>
            </w:r>
          </w:p>
        </w:tc>
      </w:tr>
      <w:tr w:rsidR="00172730" w:rsidRPr="002752C9" w14:paraId="4FF70CE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68FF0A64" w14:textId="77777777" w:rsidR="00172730" w:rsidRPr="002752C9" w:rsidRDefault="00172730" w:rsidP="006E4605">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1B3E8A14"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4943DC62" w14:textId="77777777" w:rsidR="00172730" w:rsidRPr="002752C9" w:rsidRDefault="00172730" w:rsidP="006E4605">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4B6A8181" w14:textId="77777777" w:rsidR="00172730" w:rsidRPr="002752C9" w:rsidRDefault="00172730" w:rsidP="006E4605">
            <w:pPr>
              <w:pStyle w:val="TAL"/>
              <w:rPr>
                <w:lang w:eastAsia="fr-FR"/>
              </w:rPr>
            </w:pPr>
            <w:r w:rsidRPr="002752C9">
              <w:rPr>
                <w:lang w:eastAsia="fr-FR"/>
              </w:rPr>
              <w:t>135.286</w:t>
            </w:r>
          </w:p>
        </w:tc>
      </w:tr>
      <w:tr w:rsidR="00172730" w:rsidRPr="002752C9" w14:paraId="00662927"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3B6C7FE" w14:textId="77777777" w:rsidR="00172730" w:rsidRPr="002752C9" w:rsidRDefault="00172730" w:rsidP="006E4605">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26233F74" w14:textId="77777777" w:rsidR="00172730" w:rsidRPr="002752C9" w:rsidRDefault="00172730" w:rsidP="006E4605">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3146195C" w14:textId="77777777" w:rsidR="00172730" w:rsidRPr="002752C9" w:rsidRDefault="00172730" w:rsidP="006E4605">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6947BE8D" w14:textId="77777777" w:rsidR="00172730" w:rsidRPr="002752C9" w:rsidRDefault="00172730" w:rsidP="006E4605">
            <w:pPr>
              <w:pStyle w:val="TAL"/>
              <w:rPr>
                <w:lang w:eastAsia="fr-FR"/>
              </w:rPr>
            </w:pPr>
            <w:r w:rsidRPr="002752C9">
              <w:rPr>
                <w:lang w:eastAsia="fr-FR"/>
              </w:rPr>
              <w:t>137.088</w:t>
            </w:r>
          </w:p>
        </w:tc>
      </w:tr>
      <w:tr w:rsidR="00172730" w:rsidRPr="002752C9" w14:paraId="6FF7EEC5"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6A456F4B" w14:textId="77777777" w:rsidR="00172730" w:rsidRPr="002752C9" w:rsidRDefault="00172730" w:rsidP="006E4605">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04CB7DF2" w14:textId="77777777" w:rsidR="00172730" w:rsidRPr="002752C9" w:rsidRDefault="00172730" w:rsidP="006E4605">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0DAB6BC8" w14:textId="77777777" w:rsidR="00172730" w:rsidRPr="002752C9" w:rsidRDefault="00172730" w:rsidP="006E4605">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04529A59" w14:textId="77777777" w:rsidR="00172730" w:rsidRPr="002752C9" w:rsidRDefault="00172730" w:rsidP="006E4605">
            <w:pPr>
              <w:pStyle w:val="TAL"/>
              <w:rPr>
                <w:lang w:eastAsia="fr-FR"/>
              </w:rPr>
            </w:pPr>
            <w:r w:rsidRPr="002752C9">
              <w:rPr>
                <w:lang w:eastAsia="fr-FR"/>
              </w:rPr>
              <w:t>119.286</w:t>
            </w:r>
          </w:p>
        </w:tc>
      </w:tr>
      <w:tr w:rsidR="00172730" w:rsidRPr="002752C9" w14:paraId="4B061C6D" w14:textId="77777777" w:rsidTr="006E4605">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158FDC60" w14:textId="77777777" w:rsidR="00172730" w:rsidRPr="002752C9" w:rsidRDefault="00172730" w:rsidP="006E4605">
            <w:pPr>
              <w:pStyle w:val="TAC"/>
              <w:rPr>
                <w:lang w:val="en-GB" w:eastAsia="fr-FR"/>
              </w:rPr>
            </w:pPr>
            <w:r w:rsidRPr="002752C9">
              <w:rPr>
                <w:lang w:val="en-GB" w:eastAsia="fr-FR"/>
              </w:rPr>
              <w:t>Bent Pipe satellite</w:t>
            </w:r>
          </w:p>
        </w:tc>
      </w:tr>
      <w:tr w:rsidR="00172730" w:rsidRPr="002752C9" w14:paraId="19D52DC5"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47D5B5D"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1826C97E" w14:textId="77777777" w:rsidR="00172730" w:rsidRPr="002752C9" w:rsidRDefault="00172730" w:rsidP="006E4605">
            <w:pPr>
              <w:pStyle w:val="TAL"/>
              <w:rPr>
                <w:lang w:eastAsia="fr-FR"/>
              </w:rPr>
            </w:pPr>
            <w:r w:rsidRPr="002752C9">
              <w:rPr>
                <w:lang w:eastAsia="fr-FR"/>
              </w:rPr>
              <w:t>Gateway-satellite_UE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230C9DEC" w14:textId="77777777" w:rsidR="00172730" w:rsidRPr="002752C9" w:rsidRDefault="00172730" w:rsidP="006E4605">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36133496" w14:textId="77777777" w:rsidR="00172730" w:rsidRPr="002752C9" w:rsidRDefault="00172730" w:rsidP="006E4605">
            <w:pPr>
              <w:pStyle w:val="TAL"/>
              <w:rPr>
                <w:lang w:eastAsia="fr-FR"/>
              </w:rPr>
            </w:pPr>
            <w:r w:rsidRPr="002752C9">
              <w:rPr>
                <w:lang w:eastAsia="fr-FR"/>
              </w:rPr>
              <w:t>272.375</w:t>
            </w:r>
          </w:p>
        </w:tc>
      </w:tr>
      <w:tr w:rsidR="00172730" w:rsidRPr="002752C9" w14:paraId="5B958DC2" w14:textId="77777777" w:rsidTr="006E4605">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24998CA" w14:textId="77777777" w:rsidR="00172730" w:rsidRPr="002752C9" w:rsidRDefault="00172730" w:rsidP="006E4605">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7C773606" w14:textId="77777777" w:rsidR="00172730" w:rsidRPr="002752C9" w:rsidRDefault="00172730" w:rsidP="006E4605">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046090AD" w14:textId="77777777" w:rsidR="00172730" w:rsidRPr="002752C9" w:rsidRDefault="00172730" w:rsidP="006E4605">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079AE025" w14:textId="77777777" w:rsidR="00172730" w:rsidRPr="002752C9" w:rsidRDefault="00172730" w:rsidP="006E4605">
            <w:pPr>
              <w:pStyle w:val="TAL"/>
              <w:rPr>
                <w:lang w:eastAsia="fr-FR"/>
              </w:rPr>
            </w:pPr>
            <w:r w:rsidRPr="002752C9">
              <w:rPr>
                <w:lang w:eastAsia="fr-FR"/>
              </w:rPr>
              <w:t>544.751</w:t>
            </w:r>
          </w:p>
        </w:tc>
      </w:tr>
      <w:tr w:rsidR="00172730" w:rsidRPr="002752C9" w14:paraId="37FA196D" w14:textId="77777777" w:rsidTr="006E4605">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36C2CA9" w14:textId="77777777" w:rsidR="00172730" w:rsidRPr="002752C9" w:rsidRDefault="00172730" w:rsidP="006E4605">
            <w:pPr>
              <w:pStyle w:val="TAC"/>
              <w:rPr>
                <w:lang w:val="en-GB" w:eastAsia="fr-FR"/>
              </w:rPr>
            </w:pPr>
            <w:r w:rsidRPr="002752C9">
              <w:rPr>
                <w:lang w:val="en-GB" w:eastAsia="fr-FR"/>
              </w:rPr>
              <w:t>Regenerative Satellite</w:t>
            </w:r>
          </w:p>
        </w:tc>
      </w:tr>
      <w:tr w:rsidR="00172730" w:rsidRPr="002752C9" w14:paraId="7CBB0C4A"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E2FC2" w14:textId="77777777" w:rsidR="00172730" w:rsidRPr="002752C9" w:rsidRDefault="00172730" w:rsidP="006E4605">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56AF20F" w14:textId="77777777" w:rsidR="00172730" w:rsidRPr="002752C9" w:rsidRDefault="00172730" w:rsidP="006E4605">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2D4CEFC" w14:textId="77777777" w:rsidR="00172730" w:rsidRPr="002752C9" w:rsidRDefault="00172730" w:rsidP="006E4605">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91599D2" w14:textId="77777777" w:rsidR="00172730" w:rsidRPr="002752C9" w:rsidRDefault="00172730" w:rsidP="006E4605">
            <w:pPr>
              <w:pStyle w:val="TAL"/>
              <w:rPr>
                <w:lang w:eastAsia="fr-FR"/>
              </w:rPr>
            </w:pPr>
            <w:r w:rsidRPr="00E17F24">
              <w:rPr>
                <w:lang w:eastAsia="fr-FR"/>
              </w:rPr>
              <w:t>135.286</w:t>
            </w:r>
          </w:p>
        </w:tc>
      </w:tr>
      <w:tr w:rsidR="00172730" w:rsidRPr="002752C9" w14:paraId="5E487AF1" w14:textId="77777777" w:rsidTr="006E4605">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36E84" w14:textId="77777777" w:rsidR="00172730" w:rsidRPr="002752C9" w:rsidRDefault="00172730" w:rsidP="006E4605">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00438CB5" w14:textId="77777777" w:rsidR="00172730" w:rsidRPr="002752C9" w:rsidRDefault="00172730" w:rsidP="006E4605">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3A79AB8F" w14:textId="77777777" w:rsidR="00172730" w:rsidRPr="002752C9" w:rsidRDefault="00172730" w:rsidP="006E4605">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8B76271" w14:textId="77777777" w:rsidR="00172730" w:rsidRPr="002752C9" w:rsidRDefault="00172730" w:rsidP="006E4605">
            <w:pPr>
              <w:pStyle w:val="TAL"/>
              <w:rPr>
                <w:lang w:eastAsia="fr-FR"/>
              </w:rPr>
            </w:pPr>
            <w:r w:rsidRPr="00E17F24">
              <w:rPr>
                <w:highlight w:val="yellow"/>
                <w:lang w:eastAsia="fr-FR"/>
              </w:rPr>
              <w:t>270.572</w:t>
            </w:r>
          </w:p>
        </w:tc>
      </w:tr>
    </w:tbl>
    <w:p w14:paraId="1DA14CFD" w14:textId="77777777" w:rsidR="00172730" w:rsidRDefault="00172730" w:rsidP="00172730">
      <w:pPr>
        <w:rPr>
          <w:lang w:eastAsia="zh-CN"/>
        </w:rPr>
      </w:pPr>
    </w:p>
    <w:p w14:paraId="5B6BC2CF" w14:textId="5795629C" w:rsidR="003057E3" w:rsidRPr="00172730" w:rsidRDefault="00172730" w:rsidP="003057E3">
      <w:pPr>
        <w:rPr>
          <w:lang w:eastAsia="zh-CN"/>
        </w:rPr>
      </w:pPr>
      <w:r>
        <w:rPr>
          <w:rFonts w:hint="eastAsia"/>
          <w:lang w:eastAsia="zh-CN"/>
        </w:rPr>
        <w:t xml:space="preserve">As shown in </w:t>
      </w:r>
      <w:r>
        <w:rPr>
          <w:lang w:eastAsia="zh-CN"/>
        </w:rPr>
        <w:t>above</w:t>
      </w:r>
      <w:r>
        <w:rPr>
          <w:rFonts w:hint="eastAsia"/>
          <w:lang w:eastAsia="zh-CN"/>
        </w:rPr>
        <w:t xml:space="preserve"> table</w:t>
      </w:r>
      <w:r>
        <w:rPr>
          <w:lang w:eastAsia="zh-CN"/>
        </w:rPr>
        <w:t>s</w:t>
      </w:r>
      <w:r>
        <w:rPr>
          <w:rFonts w:hint="eastAsia"/>
          <w:lang w:eastAsia="zh-CN"/>
        </w:rPr>
        <w:t xml:space="preserve">, the </w:t>
      </w:r>
      <w:r>
        <w:rPr>
          <w:lang w:eastAsia="zh-CN"/>
        </w:rPr>
        <w:t>round trip</w:t>
      </w:r>
      <w:r>
        <w:rPr>
          <w:rFonts w:hint="eastAsia"/>
          <w:lang w:eastAsia="zh-CN"/>
        </w:rPr>
        <w:t xml:space="preserve"> delay of MEO at 10000 Km is </w:t>
      </w:r>
      <w:r>
        <w:rPr>
          <w:lang w:eastAsia="zh-CN"/>
        </w:rPr>
        <w:t>up</w:t>
      </w:r>
      <w:r>
        <w:rPr>
          <w:rFonts w:hint="eastAsia"/>
          <w:lang w:eastAsia="zh-CN"/>
        </w:rPr>
        <w:t xml:space="preserve"> to </w:t>
      </w:r>
      <w:r>
        <w:rPr>
          <w:lang w:eastAsia="zh-CN"/>
        </w:rPr>
        <w:t>93.45</w:t>
      </w:r>
      <w:r>
        <w:rPr>
          <w:rFonts w:hint="eastAsia"/>
          <w:lang w:eastAsia="zh-CN"/>
        </w:rPr>
        <w:t>ms</w:t>
      </w:r>
      <w:r>
        <w:rPr>
          <w:lang w:eastAsia="zh-CN"/>
        </w:rPr>
        <w:t>, and the round trip delay rises to 270.572ms for GSO satellite. This means extremely long RTT comparing to terrestrial networks and will have a large impact on HARQ process, handover and MAC/RLC procedures.</w:t>
      </w:r>
    </w:p>
    <w:p w14:paraId="11AA2204" w14:textId="77777777" w:rsidR="00A60190" w:rsidRPr="00540E48" w:rsidRDefault="00A60190" w:rsidP="00A60190">
      <w:pPr>
        <w:pStyle w:val="a7"/>
        <w:numPr>
          <w:ilvl w:val="0"/>
          <w:numId w:val="21"/>
        </w:numPr>
        <w:ind w:firstLineChars="0"/>
        <w:rPr>
          <w:lang w:eastAsia="zh-CN"/>
        </w:rPr>
      </w:pPr>
      <w:r>
        <w:rPr>
          <w:rFonts w:eastAsiaTheme="minorEastAsia" w:hint="eastAsia"/>
          <w:lang w:eastAsia="zh-CN"/>
        </w:rPr>
        <w:t>Impact on HARQ</w:t>
      </w:r>
    </w:p>
    <w:p w14:paraId="741FF8AC" w14:textId="37477339" w:rsidR="00503128" w:rsidRDefault="002C658F" w:rsidP="00A60190">
      <w:pPr>
        <w:rPr>
          <w:rFonts w:eastAsiaTheme="minorEastAsia"/>
          <w:lang w:eastAsia="zh-CN"/>
        </w:rPr>
      </w:pPr>
      <w:r>
        <w:rPr>
          <w:rFonts w:eastAsiaTheme="minorEastAsia"/>
          <w:lang w:eastAsia="zh-CN"/>
        </w:rPr>
        <w:t xml:space="preserve">According to RAN1’s </w:t>
      </w:r>
      <w:r w:rsidR="000B55BA">
        <w:rPr>
          <w:rFonts w:eastAsiaTheme="minorEastAsia"/>
          <w:lang w:eastAsia="zh-CN"/>
        </w:rPr>
        <w:t>evaluation</w:t>
      </w:r>
      <w:r w:rsidR="00E11B7A">
        <w:rPr>
          <w:rFonts w:eastAsiaTheme="minorEastAsia"/>
          <w:lang w:eastAsia="zh-CN"/>
        </w:rPr>
        <w:t xml:space="preserve">, the required number of HARQ processes of GEO and LEO with considering 1ms slot duration and 15kHz SCS are 600 and 50, respectively. </w:t>
      </w:r>
      <w:r w:rsidR="00A60190">
        <w:rPr>
          <w:rFonts w:eastAsiaTheme="minorEastAsia"/>
          <w:lang w:eastAsia="zh-CN"/>
        </w:rPr>
        <w:t>Obviously, in NTN,</w:t>
      </w:r>
      <w:r w:rsidR="00A60190" w:rsidRPr="00540E48">
        <w:rPr>
          <w:rFonts w:eastAsiaTheme="minorEastAsia"/>
          <w:lang w:eastAsia="zh-CN"/>
        </w:rPr>
        <w:t xml:space="preserve"> the RTT normally exceeds the maximum conventional HARQ </w:t>
      </w:r>
      <w:r w:rsidR="00E11B7A">
        <w:rPr>
          <w:rFonts w:eastAsiaTheme="minorEastAsia"/>
          <w:lang w:eastAsia="zh-CN"/>
        </w:rPr>
        <w:t>process</w:t>
      </w:r>
      <w:r w:rsidR="00A60190">
        <w:rPr>
          <w:rFonts w:eastAsiaTheme="minorEastAsia"/>
          <w:lang w:eastAsia="zh-CN"/>
        </w:rPr>
        <w:t xml:space="preserve">. </w:t>
      </w:r>
      <w:r w:rsidR="00E11B7A">
        <w:rPr>
          <w:rFonts w:eastAsiaTheme="minorEastAsia"/>
          <w:lang w:eastAsia="zh-CN"/>
        </w:rPr>
        <w:t xml:space="preserve">However, it seems not feasible for some UEs to simply extend the number of HARQ processes because of memory restrictions and limited processing capacity. </w:t>
      </w:r>
      <w:r w:rsidR="00503128">
        <w:rPr>
          <w:rFonts w:eastAsiaTheme="minorEastAsia"/>
          <w:lang w:eastAsia="zh-CN"/>
        </w:rPr>
        <w:t>To handle this, RAN1 considers two study principles.</w:t>
      </w:r>
    </w:p>
    <w:p w14:paraId="4F940E4A" w14:textId="77777777" w:rsidR="00503128" w:rsidRDefault="00503128" w:rsidP="00503128">
      <w:pPr>
        <w:pStyle w:val="B1"/>
        <w:rPr>
          <w:lang w:eastAsia="zh-CN"/>
        </w:rPr>
      </w:pPr>
      <w:r>
        <w:rPr>
          <w:b/>
          <w:lang w:eastAsia="zh-CN"/>
        </w:rPr>
        <w:t>-</w:t>
      </w:r>
      <w:r>
        <w:rPr>
          <w:b/>
          <w:lang w:eastAsia="zh-CN"/>
        </w:rPr>
        <w:tab/>
        <w:t>Enhancing existing HARQ operation</w:t>
      </w:r>
      <w:r>
        <w:rPr>
          <w:lang w:eastAsia="zh-CN"/>
        </w:rPr>
        <w:t xml:space="preserve"> to extend the HARQ processing accommodating low to moderate NTN RTT delays.</w:t>
      </w:r>
    </w:p>
    <w:p w14:paraId="7DF51448" w14:textId="77777777" w:rsidR="00503128" w:rsidRDefault="00503128" w:rsidP="00503128">
      <w:pPr>
        <w:pStyle w:val="B1"/>
        <w:rPr>
          <w:lang w:eastAsia="zh-CN"/>
        </w:rPr>
      </w:pPr>
      <w:r>
        <w:rPr>
          <w:b/>
          <w:lang w:eastAsia="zh-CN"/>
        </w:rPr>
        <w:t>-</w:t>
      </w:r>
      <w:r>
        <w:rPr>
          <w:b/>
          <w:lang w:eastAsia="zh-CN"/>
        </w:rPr>
        <w:tab/>
        <w:t>Limiting HARQ capabilities and/or disabling HARQ</w:t>
      </w:r>
      <w:r>
        <w:rPr>
          <w:lang w:eastAsia="zh-CN"/>
        </w:rPr>
        <w:t xml:space="preserve"> for long RTT delays.</w:t>
      </w:r>
    </w:p>
    <w:p w14:paraId="1FF2F32A" w14:textId="5D4837E9" w:rsidR="00A60190" w:rsidRPr="002C658F" w:rsidRDefault="002C658F" w:rsidP="00A60190">
      <w:pPr>
        <w:rPr>
          <w:rFonts w:eastAsiaTheme="minorEastAsia"/>
          <w:lang w:eastAsia="zh-CN"/>
        </w:rPr>
      </w:pPr>
      <w:r>
        <w:rPr>
          <w:rFonts w:eastAsiaTheme="minorEastAsia"/>
          <w:lang w:eastAsia="zh-CN"/>
        </w:rPr>
        <w:t xml:space="preserve">Hence, </w:t>
      </w:r>
      <w:r>
        <w:rPr>
          <w:rFonts w:eastAsiaTheme="minorEastAsia" w:hint="eastAsia"/>
          <w:lang w:eastAsia="zh-CN"/>
        </w:rPr>
        <w:t>RAN2</w:t>
      </w:r>
      <w:r>
        <w:rPr>
          <w:rFonts w:eastAsiaTheme="minorEastAsia"/>
          <w:lang w:eastAsia="zh-CN"/>
        </w:rPr>
        <w:t xml:space="preserve"> should also follow </w:t>
      </w:r>
      <w:r>
        <w:rPr>
          <w:rFonts w:eastAsiaTheme="minorEastAsia" w:hint="eastAsia"/>
          <w:lang w:eastAsia="zh-CN"/>
        </w:rPr>
        <w:t>the t</w:t>
      </w:r>
      <w:r>
        <w:rPr>
          <w:rFonts w:eastAsiaTheme="minorEastAsia"/>
          <w:lang w:eastAsia="zh-CN"/>
        </w:rPr>
        <w:t>wo</w:t>
      </w:r>
      <w:r>
        <w:rPr>
          <w:rFonts w:eastAsiaTheme="minorEastAsia" w:hint="eastAsia"/>
          <w:lang w:eastAsia="zh-CN"/>
        </w:rPr>
        <w:t xml:space="preserve"> principles</w:t>
      </w:r>
      <w:r>
        <w:rPr>
          <w:rFonts w:eastAsiaTheme="minorEastAsia"/>
          <w:lang w:eastAsia="zh-CN"/>
        </w:rPr>
        <w:t xml:space="preserve"> to study HARQ</w:t>
      </w:r>
      <w:r>
        <w:rPr>
          <w:rFonts w:eastAsiaTheme="minorEastAsia" w:hint="eastAsia"/>
          <w:lang w:eastAsia="zh-CN"/>
        </w:rPr>
        <w:t>.</w:t>
      </w:r>
    </w:p>
    <w:p w14:paraId="46675B9D" w14:textId="039C2A4B" w:rsidR="00A60190" w:rsidRPr="00C14A68" w:rsidRDefault="002C658F" w:rsidP="00A60190">
      <w:pPr>
        <w:rPr>
          <w:rFonts w:eastAsiaTheme="minorEastAsia"/>
          <w:b/>
          <w:lang w:eastAsia="zh-CN"/>
        </w:rPr>
      </w:pPr>
      <w:r>
        <w:rPr>
          <w:rFonts w:eastAsiaTheme="minorEastAsia"/>
          <w:b/>
          <w:lang w:eastAsia="zh-CN"/>
        </w:rPr>
        <w:t xml:space="preserve">Proposal </w:t>
      </w:r>
      <w:r w:rsidR="00E44657">
        <w:rPr>
          <w:rFonts w:eastAsiaTheme="minorEastAsia"/>
          <w:b/>
          <w:lang w:eastAsia="zh-CN"/>
        </w:rPr>
        <w:t>1</w:t>
      </w:r>
      <w:r>
        <w:rPr>
          <w:rFonts w:eastAsiaTheme="minorEastAsia"/>
          <w:b/>
          <w:lang w:eastAsia="zh-CN"/>
        </w:rPr>
        <w:t>: RAN2</w:t>
      </w:r>
      <w:r w:rsidRPr="002C658F">
        <w:rPr>
          <w:rFonts w:eastAsiaTheme="minorEastAsia"/>
          <w:b/>
          <w:lang w:eastAsia="zh-CN"/>
        </w:rPr>
        <w:t xml:space="preserve"> should also follow the two principles to study HARQ</w:t>
      </w:r>
      <w:r w:rsidR="00A60190" w:rsidRPr="00C14A68">
        <w:rPr>
          <w:rFonts w:eastAsiaTheme="minorEastAsia"/>
          <w:b/>
          <w:lang w:eastAsia="zh-CN"/>
        </w:rPr>
        <w:t>.</w:t>
      </w:r>
    </w:p>
    <w:p w14:paraId="06326936" w14:textId="77777777" w:rsidR="00A60190" w:rsidRPr="00157A0C" w:rsidRDefault="00A60190" w:rsidP="00A60190">
      <w:pPr>
        <w:pStyle w:val="a7"/>
        <w:numPr>
          <w:ilvl w:val="0"/>
          <w:numId w:val="21"/>
        </w:numPr>
        <w:ind w:firstLineChars="0"/>
        <w:rPr>
          <w:lang w:eastAsia="zh-CN"/>
        </w:rPr>
      </w:pPr>
      <w:r>
        <w:rPr>
          <w:rFonts w:eastAsiaTheme="minorEastAsia"/>
          <w:lang w:eastAsia="zh-CN"/>
        </w:rPr>
        <w:t>Impact on MAC/RLC procedures</w:t>
      </w:r>
    </w:p>
    <w:p w14:paraId="6CA888ED" w14:textId="56287F68" w:rsidR="00A60190" w:rsidRDefault="00A60190" w:rsidP="00A60190">
      <w:pPr>
        <w:jc w:val="both"/>
      </w:pPr>
      <w:r>
        <w:rPr>
          <w:rFonts w:hint="eastAsia"/>
          <w:lang w:eastAsia="zh-CN"/>
        </w:rPr>
        <w:t>During RACH procedure, UE receives RAR</w:t>
      </w:r>
      <w:r>
        <w:rPr>
          <w:lang w:eastAsia="zh-CN"/>
        </w:rPr>
        <w:t xml:space="preserve"> message</w:t>
      </w:r>
      <w:r>
        <w:rPr>
          <w:rFonts w:hint="eastAsia"/>
          <w:lang w:eastAsia="zh-CN"/>
        </w:rPr>
        <w:t xml:space="preserve"> at RAR window </w:t>
      </w:r>
      <w:r w:rsidR="002C658F">
        <w:rPr>
          <w:lang w:eastAsia="zh-CN"/>
        </w:rPr>
        <w:t xml:space="preserve">and the RAR window will start </w:t>
      </w:r>
      <w:r w:rsidR="002C658F">
        <w:rPr>
          <w:rFonts w:hint="eastAsia"/>
          <w:lang w:eastAsia="zh-CN"/>
        </w:rPr>
        <w:t xml:space="preserve">at </w:t>
      </w:r>
      <w:r w:rsidR="00FF00D0">
        <w:rPr>
          <w:lang w:eastAsia="zh-CN"/>
        </w:rPr>
        <w:t>one offset</w:t>
      </w:r>
      <w:r w:rsidR="002C658F">
        <w:rPr>
          <w:rFonts w:hint="eastAsia"/>
          <w:lang w:eastAsia="zh-CN"/>
        </w:rPr>
        <w:t xml:space="preserve"> after UE</w:t>
      </w:r>
      <w:r>
        <w:rPr>
          <w:rFonts w:hint="eastAsia"/>
          <w:lang w:eastAsia="zh-CN"/>
        </w:rPr>
        <w:t xml:space="preserve"> transmitting preamble</w:t>
      </w:r>
      <w:r>
        <w:rPr>
          <w:lang w:eastAsia="zh-CN"/>
        </w:rPr>
        <w:t xml:space="preserve">. In NTN, the RAR window </w:t>
      </w:r>
      <w:r w:rsidR="002C658F">
        <w:rPr>
          <w:lang w:eastAsia="zh-CN"/>
        </w:rPr>
        <w:t>start time should be</w:t>
      </w:r>
      <w:r>
        <w:rPr>
          <w:lang w:eastAsia="zh-CN"/>
        </w:rPr>
        <w:t xml:space="preserve"> </w:t>
      </w:r>
      <w:r w:rsidR="00FF00D0">
        <w:rPr>
          <w:lang w:eastAsia="zh-CN"/>
        </w:rPr>
        <w:t xml:space="preserve">later </w:t>
      </w:r>
      <w:r>
        <w:rPr>
          <w:lang w:eastAsia="zh-CN"/>
        </w:rPr>
        <w:t xml:space="preserve">because of high RTT. RAN2 </w:t>
      </w:r>
      <w:r w:rsidR="007402B8">
        <w:rPr>
          <w:lang w:eastAsia="zh-CN"/>
        </w:rPr>
        <w:t xml:space="preserve">may </w:t>
      </w:r>
      <w:r w:rsidR="00D36443">
        <w:rPr>
          <w:lang w:eastAsia="zh-CN"/>
        </w:rPr>
        <w:t xml:space="preserve">need to study </w:t>
      </w:r>
      <w:r>
        <w:rPr>
          <w:lang w:eastAsia="zh-CN"/>
        </w:rPr>
        <w:t xml:space="preserve">RAR </w:t>
      </w:r>
      <w:r w:rsidR="00D36443">
        <w:rPr>
          <w:lang w:eastAsia="zh-CN"/>
        </w:rPr>
        <w:t xml:space="preserve">window. Moreover, </w:t>
      </w:r>
      <w:r w:rsidRPr="002752C9">
        <w:t xml:space="preserve">ARQ requires that the transmitted packets be buffered in anticipation of potential packet loss and released only after the successful receipt of an acknowledgement, or until a time-out mechanism reinitiating a retransmission. The long </w:t>
      </w:r>
      <w:r>
        <w:t>RTT</w:t>
      </w:r>
      <w:r w:rsidRPr="002752C9">
        <w:t xml:space="preserve"> requires larger transmission buffer</w:t>
      </w:r>
      <w:r w:rsidR="00F47E82">
        <w:t xml:space="preserve"> and maximum SN value</w:t>
      </w:r>
      <w:r w:rsidRPr="002752C9">
        <w:t xml:space="preserve">, </w:t>
      </w:r>
      <w:r w:rsidR="00F47E82">
        <w:t xml:space="preserve">and </w:t>
      </w:r>
      <w:r>
        <w:t>longer reassemble timer. Furthermore, long RTT</w:t>
      </w:r>
      <w:r w:rsidRPr="002752C9">
        <w:t xml:space="preserve"> potentially limits the number of retransmission allowed for each transmitted packet in both the forward and return links. </w:t>
      </w:r>
      <w:r>
        <w:t xml:space="preserve">Hence, RAN2 should study the ARQ buffer size, </w:t>
      </w:r>
      <w:r w:rsidR="00F47E82">
        <w:rPr>
          <w:rFonts w:hint="eastAsia"/>
          <w:lang w:eastAsia="zh-CN"/>
        </w:rPr>
        <w:t>the maximum SN value</w:t>
      </w:r>
      <w:r>
        <w:t>, reassemble timer</w:t>
      </w:r>
      <w:r w:rsidR="00F47E82">
        <w:t xml:space="preserve"> length</w:t>
      </w:r>
      <w:r>
        <w:t>, and retransmission mechanism for long RTT.</w:t>
      </w:r>
    </w:p>
    <w:p w14:paraId="1899E4CF" w14:textId="118A3BDC" w:rsidR="00A60190" w:rsidRDefault="00A60190" w:rsidP="00A60190">
      <w:pPr>
        <w:jc w:val="both"/>
        <w:rPr>
          <w:b/>
        </w:rPr>
      </w:pPr>
      <w:r w:rsidRPr="00866525">
        <w:rPr>
          <w:b/>
        </w:rPr>
        <w:t xml:space="preserve">Proposal </w:t>
      </w:r>
      <w:r w:rsidR="00172730">
        <w:rPr>
          <w:b/>
        </w:rPr>
        <w:t>2</w:t>
      </w:r>
      <w:r w:rsidRPr="00866525">
        <w:rPr>
          <w:b/>
        </w:rPr>
        <w:t xml:space="preserve">: </w:t>
      </w:r>
      <w:r w:rsidR="00F47E82" w:rsidRPr="00F47E82">
        <w:rPr>
          <w:b/>
        </w:rPr>
        <w:t>RAN2 should study</w:t>
      </w:r>
      <w:r w:rsidR="007402B8">
        <w:rPr>
          <w:b/>
        </w:rPr>
        <w:t xml:space="preserve"> </w:t>
      </w:r>
      <w:r w:rsidR="007402B8">
        <w:rPr>
          <w:b/>
          <w:lang w:eastAsia="zh-CN"/>
        </w:rPr>
        <w:t>RAR window,</w:t>
      </w:r>
      <w:r w:rsidR="00F47E82" w:rsidRPr="00F47E82">
        <w:rPr>
          <w:b/>
        </w:rPr>
        <w:t xml:space="preserve"> the ARQ buffer size, the maximum SN value, reassemble timer length, and retransmission mechanism for long RTT</w:t>
      </w:r>
      <w:r w:rsidRPr="00866525">
        <w:rPr>
          <w:b/>
        </w:rPr>
        <w:t>.</w:t>
      </w:r>
    </w:p>
    <w:p w14:paraId="62EBA4A6" w14:textId="77777777" w:rsidR="00A60190" w:rsidRPr="00540CAB" w:rsidRDefault="00A60190" w:rsidP="00A60190">
      <w:pPr>
        <w:pStyle w:val="a7"/>
        <w:numPr>
          <w:ilvl w:val="0"/>
          <w:numId w:val="21"/>
        </w:numPr>
        <w:ind w:firstLineChars="0"/>
        <w:jc w:val="both"/>
        <w:rPr>
          <w:b/>
        </w:rPr>
      </w:pPr>
      <w:r>
        <w:rPr>
          <w:rFonts w:eastAsiaTheme="minorEastAsia" w:hint="eastAsia"/>
          <w:b/>
          <w:lang w:eastAsia="zh-CN"/>
        </w:rPr>
        <w:t>Impact on Handover</w:t>
      </w:r>
    </w:p>
    <w:p w14:paraId="7F5D23EA" w14:textId="09ECE150" w:rsidR="005B748F" w:rsidRDefault="005B748F" w:rsidP="005B748F">
      <w:pPr>
        <w:jc w:val="both"/>
        <w:rPr>
          <w:rFonts w:eastAsiaTheme="minorEastAsia"/>
          <w:b/>
          <w:lang w:eastAsia="zh-CN"/>
        </w:rPr>
      </w:pPr>
      <w:r>
        <w:rPr>
          <w:lang w:eastAsia="zh-CN"/>
        </w:rPr>
        <w:t xml:space="preserve">The handover procedure, including measurement configuration, measurement results report, handover decision, handover preparing, and </w:t>
      </w:r>
      <w:r w:rsidR="00FE22B0">
        <w:rPr>
          <w:lang w:eastAsia="zh-CN"/>
        </w:rPr>
        <w:t>RRC reconfiguration</w:t>
      </w:r>
      <w:r>
        <w:rPr>
          <w:lang w:eastAsia="zh-CN"/>
        </w:rPr>
        <w:t xml:space="preserve"> steps, is time-sensitive to avoid data transmission </w:t>
      </w:r>
      <w:r w:rsidRPr="000D4314">
        <w:rPr>
          <w:lang w:eastAsia="zh-CN"/>
        </w:rPr>
        <w:t>interruption</w:t>
      </w:r>
      <w:r>
        <w:rPr>
          <w:lang w:eastAsia="zh-CN"/>
        </w:rPr>
        <w:t xml:space="preserve">. The high </w:t>
      </w:r>
      <w:r w:rsidR="00FE22B0">
        <w:rPr>
          <w:lang w:eastAsia="zh-CN"/>
        </w:rPr>
        <w:t xml:space="preserve">propagation delay causes high measurement configuration and report delay, and high RRC reconfiguration delay, both of which will result in high handover delay. </w:t>
      </w:r>
      <w:r w:rsidR="002D2571">
        <w:rPr>
          <w:lang w:eastAsia="zh-CN"/>
        </w:rPr>
        <w:t>High handover delay may bring many issues, e.g., handover failure. Hence, RAN2 should study possible handover issues due to high handover delay.</w:t>
      </w:r>
    </w:p>
    <w:p w14:paraId="06B0551E" w14:textId="0D56365D" w:rsidR="00A52D31" w:rsidRPr="00172730" w:rsidRDefault="002D2571" w:rsidP="00172730">
      <w:pPr>
        <w:jc w:val="both"/>
        <w:rPr>
          <w:rFonts w:eastAsia="Times New Roman"/>
          <w:b/>
        </w:rPr>
      </w:pPr>
      <w:r w:rsidRPr="002D2571">
        <w:rPr>
          <w:rFonts w:eastAsiaTheme="minorEastAsia"/>
          <w:b/>
          <w:lang w:eastAsia="zh-CN"/>
        </w:rPr>
        <w:t>Proposal</w:t>
      </w:r>
      <w:r w:rsidR="00E44657">
        <w:rPr>
          <w:rFonts w:eastAsiaTheme="minorEastAsia"/>
          <w:b/>
          <w:lang w:eastAsia="zh-CN"/>
        </w:rPr>
        <w:t xml:space="preserve"> </w:t>
      </w:r>
      <w:r w:rsidR="00D36443">
        <w:rPr>
          <w:rFonts w:eastAsiaTheme="minorEastAsia"/>
          <w:b/>
          <w:lang w:eastAsia="zh-CN"/>
        </w:rPr>
        <w:t>3</w:t>
      </w:r>
      <w:r w:rsidRPr="002D2571">
        <w:rPr>
          <w:rFonts w:eastAsiaTheme="minorEastAsia"/>
          <w:b/>
          <w:lang w:eastAsia="zh-CN"/>
        </w:rPr>
        <w:t>:</w:t>
      </w:r>
      <w:r w:rsidR="00A60190" w:rsidRPr="002D2571">
        <w:rPr>
          <w:rFonts w:eastAsiaTheme="minorEastAsia"/>
          <w:b/>
          <w:lang w:eastAsia="zh-CN"/>
        </w:rPr>
        <w:t xml:space="preserve"> </w:t>
      </w:r>
      <w:r>
        <w:rPr>
          <w:rFonts w:eastAsiaTheme="minorEastAsia"/>
          <w:b/>
          <w:lang w:eastAsia="zh-CN"/>
        </w:rPr>
        <w:t>RAN2 should s</w:t>
      </w:r>
      <w:r w:rsidR="00A60190" w:rsidRPr="002D2571">
        <w:rPr>
          <w:rFonts w:eastAsiaTheme="minorEastAsia"/>
          <w:b/>
          <w:lang w:eastAsia="zh-CN"/>
        </w:rPr>
        <w:t>tudy possible handover issues due to high handover delay, e.g., handover failure</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946145C"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impact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61485CDF" w14:textId="76C3F124" w:rsidR="00866525" w:rsidRPr="00A60806" w:rsidRDefault="00E44657" w:rsidP="00866525">
      <w:pPr>
        <w:rPr>
          <w:rFonts w:eastAsiaTheme="minorEastAsia"/>
          <w:b/>
          <w:lang w:eastAsia="zh-CN"/>
        </w:rPr>
      </w:pPr>
      <w:r>
        <w:rPr>
          <w:rFonts w:eastAsiaTheme="minorEastAsia"/>
          <w:b/>
          <w:lang w:eastAsia="zh-CN"/>
        </w:rPr>
        <w:lastRenderedPageBreak/>
        <w:t>Proposal 1: RAN2</w:t>
      </w:r>
      <w:r w:rsidRPr="002C658F">
        <w:rPr>
          <w:rFonts w:eastAsiaTheme="minorEastAsia"/>
          <w:b/>
          <w:lang w:eastAsia="zh-CN"/>
        </w:rPr>
        <w:t xml:space="preserve"> should also follow the two principles to study HARQ</w:t>
      </w:r>
      <w:r w:rsidRPr="00C14A68">
        <w:rPr>
          <w:rFonts w:eastAsiaTheme="minorEastAsia"/>
          <w:b/>
          <w:lang w:eastAsia="zh-CN"/>
        </w:rPr>
        <w:t>.</w:t>
      </w:r>
    </w:p>
    <w:p w14:paraId="1DAD0E42" w14:textId="50BEF81F" w:rsidR="00D36443" w:rsidRDefault="00D36443" w:rsidP="0067313F">
      <w:pPr>
        <w:rPr>
          <w:rFonts w:eastAsiaTheme="minorEastAsia"/>
          <w:b/>
          <w:lang w:eastAsia="zh-CN"/>
        </w:rPr>
      </w:pPr>
      <w:r w:rsidRPr="00866525">
        <w:rPr>
          <w:b/>
        </w:rPr>
        <w:t xml:space="preserve">Proposal </w:t>
      </w:r>
      <w:r>
        <w:rPr>
          <w:b/>
        </w:rPr>
        <w:t>2</w:t>
      </w:r>
      <w:r w:rsidRPr="00866525">
        <w:rPr>
          <w:b/>
        </w:rPr>
        <w:t xml:space="preserve">: </w:t>
      </w:r>
      <w:r w:rsidRPr="00F47E82">
        <w:rPr>
          <w:b/>
        </w:rPr>
        <w:t>RAN2 should study</w:t>
      </w:r>
      <w:r>
        <w:rPr>
          <w:b/>
        </w:rPr>
        <w:t xml:space="preserve"> </w:t>
      </w:r>
      <w:r>
        <w:rPr>
          <w:b/>
          <w:lang w:eastAsia="zh-CN"/>
        </w:rPr>
        <w:t>RAR window,</w:t>
      </w:r>
      <w:r w:rsidRPr="00F47E82">
        <w:rPr>
          <w:b/>
        </w:rPr>
        <w:t xml:space="preserve"> the ARQ buffer size, the maximum SN value, reassemble timer length, and retransmission mechanism for long RTT</w:t>
      </w:r>
      <w:r>
        <w:rPr>
          <w:b/>
        </w:rPr>
        <w:t>.</w:t>
      </w:r>
      <w:r w:rsidRPr="002D2571">
        <w:rPr>
          <w:rFonts w:eastAsiaTheme="minorEastAsia"/>
          <w:b/>
          <w:lang w:eastAsia="zh-CN"/>
        </w:rPr>
        <w:t xml:space="preserve"> </w:t>
      </w:r>
    </w:p>
    <w:p w14:paraId="23AC8739" w14:textId="49418F75" w:rsidR="00E44657" w:rsidRDefault="00E44657" w:rsidP="0067313F">
      <w:pPr>
        <w:rPr>
          <w:b/>
        </w:rPr>
      </w:pPr>
      <w:r w:rsidRPr="002D2571">
        <w:rPr>
          <w:rFonts w:eastAsiaTheme="minorEastAsia"/>
          <w:b/>
          <w:lang w:eastAsia="zh-CN"/>
        </w:rPr>
        <w:t>Proposal</w:t>
      </w:r>
      <w:r>
        <w:rPr>
          <w:rFonts w:eastAsiaTheme="minorEastAsia"/>
          <w:b/>
          <w:lang w:eastAsia="zh-CN"/>
        </w:rPr>
        <w:t xml:space="preserve"> </w:t>
      </w:r>
      <w:r w:rsidR="00D36443">
        <w:rPr>
          <w:rFonts w:eastAsiaTheme="minorEastAsia"/>
          <w:b/>
          <w:lang w:eastAsia="zh-CN"/>
        </w:rPr>
        <w:t>3</w:t>
      </w:r>
      <w:r w:rsidRPr="002D2571">
        <w:rPr>
          <w:rFonts w:eastAsiaTheme="minorEastAsia"/>
          <w:b/>
          <w:lang w:eastAsia="zh-CN"/>
        </w:rPr>
        <w:t xml:space="preserve">: </w:t>
      </w:r>
      <w:r>
        <w:rPr>
          <w:rFonts w:eastAsiaTheme="minorEastAsia"/>
          <w:b/>
          <w:lang w:eastAsia="zh-CN"/>
        </w:rPr>
        <w:t>RAN2 should s</w:t>
      </w:r>
      <w:r w:rsidRPr="002D2571">
        <w:rPr>
          <w:rFonts w:eastAsiaTheme="minorEastAsia"/>
          <w:b/>
          <w:lang w:eastAsia="zh-CN"/>
        </w:rPr>
        <w:t>tudy possible handover issues due to high handover delay, e.g., handover failure</w:t>
      </w:r>
      <w:r w:rsidR="00D36443">
        <w:rPr>
          <w:rFonts w:eastAsiaTheme="minorEastAsia"/>
          <w:b/>
          <w:lang w:eastAsia="zh-CN"/>
        </w:rPr>
        <w:t>.</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9" w:name="_Toc423020280"/>
      <w:bookmarkEnd w:id="9"/>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11D163B5" w14:textId="77777777" w:rsidR="00E16156"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p w14:paraId="28EAD41F" w14:textId="77777777" w:rsidR="00E16156" w:rsidRPr="00E16156" w:rsidRDefault="00E16156" w:rsidP="00E16156">
      <w:pPr>
        <w:rPr>
          <w:lang w:eastAsia="zh-CN"/>
        </w:rPr>
      </w:pPr>
    </w:p>
    <w:sectPr w:rsidR="00E16156" w:rsidRPr="00E16156"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053E1" w14:textId="77777777" w:rsidR="00B17DD7" w:rsidRDefault="00B17DD7">
      <w:pPr>
        <w:spacing w:after="0"/>
      </w:pPr>
      <w:r>
        <w:separator/>
      </w:r>
    </w:p>
  </w:endnote>
  <w:endnote w:type="continuationSeparator" w:id="0">
    <w:p w14:paraId="33EC89BB" w14:textId="77777777" w:rsidR="00B17DD7" w:rsidRDefault="00B17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DEE74" w14:textId="77777777" w:rsidR="00B17DD7" w:rsidRDefault="00B17DD7">
      <w:pPr>
        <w:spacing w:after="0"/>
      </w:pPr>
      <w:r>
        <w:separator/>
      </w:r>
    </w:p>
  </w:footnote>
  <w:footnote w:type="continuationSeparator" w:id="0">
    <w:p w14:paraId="165F3505" w14:textId="77777777" w:rsidR="00B17DD7" w:rsidRDefault="00B17D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6AEC3D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6"/>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7277"/>
    <w:rsid w:val="000B45F5"/>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D31BA"/>
    <w:rsid w:val="001F2026"/>
    <w:rsid w:val="00205835"/>
    <w:rsid w:val="00223C39"/>
    <w:rsid w:val="00227115"/>
    <w:rsid w:val="002377EE"/>
    <w:rsid w:val="00240E1B"/>
    <w:rsid w:val="002506FF"/>
    <w:rsid w:val="00254D66"/>
    <w:rsid w:val="002667D7"/>
    <w:rsid w:val="0028489E"/>
    <w:rsid w:val="002A3E99"/>
    <w:rsid w:val="002A555A"/>
    <w:rsid w:val="002C658F"/>
    <w:rsid w:val="002C6C9C"/>
    <w:rsid w:val="002D1334"/>
    <w:rsid w:val="002D2571"/>
    <w:rsid w:val="002D6C91"/>
    <w:rsid w:val="002F7095"/>
    <w:rsid w:val="003057E3"/>
    <w:rsid w:val="00306227"/>
    <w:rsid w:val="003234BE"/>
    <w:rsid w:val="00344445"/>
    <w:rsid w:val="003469BF"/>
    <w:rsid w:val="00354E70"/>
    <w:rsid w:val="00356AEC"/>
    <w:rsid w:val="0036170E"/>
    <w:rsid w:val="00376B98"/>
    <w:rsid w:val="00383136"/>
    <w:rsid w:val="00390673"/>
    <w:rsid w:val="00390952"/>
    <w:rsid w:val="003B3012"/>
    <w:rsid w:val="003B55A6"/>
    <w:rsid w:val="003E02EE"/>
    <w:rsid w:val="003E252C"/>
    <w:rsid w:val="003E3F80"/>
    <w:rsid w:val="003F1E34"/>
    <w:rsid w:val="003F4F8E"/>
    <w:rsid w:val="003F54C2"/>
    <w:rsid w:val="003F629A"/>
    <w:rsid w:val="003F7B4D"/>
    <w:rsid w:val="00416574"/>
    <w:rsid w:val="00443C82"/>
    <w:rsid w:val="00446772"/>
    <w:rsid w:val="00455EC9"/>
    <w:rsid w:val="004706A0"/>
    <w:rsid w:val="004B0955"/>
    <w:rsid w:val="004C2615"/>
    <w:rsid w:val="004E0014"/>
    <w:rsid w:val="004F0207"/>
    <w:rsid w:val="00503128"/>
    <w:rsid w:val="00512DA2"/>
    <w:rsid w:val="00516B3F"/>
    <w:rsid w:val="00532759"/>
    <w:rsid w:val="00540CAB"/>
    <w:rsid w:val="00540E48"/>
    <w:rsid w:val="0055756D"/>
    <w:rsid w:val="00565AAE"/>
    <w:rsid w:val="00567147"/>
    <w:rsid w:val="0057135F"/>
    <w:rsid w:val="00574477"/>
    <w:rsid w:val="005856BC"/>
    <w:rsid w:val="00594C12"/>
    <w:rsid w:val="005B748F"/>
    <w:rsid w:val="005C200E"/>
    <w:rsid w:val="00632C39"/>
    <w:rsid w:val="00634A09"/>
    <w:rsid w:val="00642666"/>
    <w:rsid w:val="006528E5"/>
    <w:rsid w:val="0067313F"/>
    <w:rsid w:val="00676875"/>
    <w:rsid w:val="00693B1B"/>
    <w:rsid w:val="00694E54"/>
    <w:rsid w:val="006A0BAE"/>
    <w:rsid w:val="006A30A0"/>
    <w:rsid w:val="006B5078"/>
    <w:rsid w:val="006C14FE"/>
    <w:rsid w:val="006C4087"/>
    <w:rsid w:val="006D1561"/>
    <w:rsid w:val="006D6323"/>
    <w:rsid w:val="00707E37"/>
    <w:rsid w:val="007402B8"/>
    <w:rsid w:val="00741578"/>
    <w:rsid w:val="00753BA1"/>
    <w:rsid w:val="00754CFA"/>
    <w:rsid w:val="007602C0"/>
    <w:rsid w:val="00761A63"/>
    <w:rsid w:val="00761C1E"/>
    <w:rsid w:val="00762BC2"/>
    <w:rsid w:val="00764656"/>
    <w:rsid w:val="007652EB"/>
    <w:rsid w:val="00774450"/>
    <w:rsid w:val="00797973"/>
    <w:rsid w:val="007A4B19"/>
    <w:rsid w:val="007B4985"/>
    <w:rsid w:val="007B49BC"/>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900026"/>
    <w:rsid w:val="00906EC6"/>
    <w:rsid w:val="00915A64"/>
    <w:rsid w:val="0092156C"/>
    <w:rsid w:val="00922133"/>
    <w:rsid w:val="00945976"/>
    <w:rsid w:val="009508B4"/>
    <w:rsid w:val="00964241"/>
    <w:rsid w:val="00964F0F"/>
    <w:rsid w:val="0099009B"/>
    <w:rsid w:val="009A44D3"/>
    <w:rsid w:val="009A6B38"/>
    <w:rsid w:val="009D1869"/>
    <w:rsid w:val="009D4E5E"/>
    <w:rsid w:val="00A01533"/>
    <w:rsid w:val="00A03008"/>
    <w:rsid w:val="00A0619E"/>
    <w:rsid w:val="00A07F6E"/>
    <w:rsid w:val="00A3051B"/>
    <w:rsid w:val="00A31397"/>
    <w:rsid w:val="00A40E82"/>
    <w:rsid w:val="00A52D31"/>
    <w:rsid w:val="00A60190"/>
    <w:rsid w:val="00A60806"/>
    <w:rsid w:val="00A66248"/>
    <w:rsid w:val="00A74B4F"/>
    <w:rsid w:val="00A864A1"/>
    <w:rsid w:val="00A91631"/>
    <w:rsid w:val="00AB0264"/>
    <w:rsid w:val="00AE047A"/>
    <w:rsid w:val="00B03AAC"/>
    <w:rsid w:val="00B067A7"/>
    <w:rsid w:val="00B0743F"/>
    <w:rsid w:val="00B15017"/>
    <w:rsid w:val="00B1713A"/>
    <w:rsid w:val="00B17DD7"/>
    <w:rsid w:val="00B318FB"/>
    <w:rsid w:val="00B42A1C"/>
    <w:rsid w:val="00B6668C"/>
    <w:rsid w:val="00B66C10"/>
    <w:rsid w:val="00B723D5"/>
    <w:rsid w:val="00B921FF"/>
    <w:rsid w:val="00B9758B"/>
    <w:rsid w:val="00BC4651"/>
    <w:rsid w:val="00BD16CD"/>
    <w:rsid w:val="00BD4B28"/>
    <w:rsid w:val="00BF22DA"/>
    <w:rsid w:val="00BF68BB"/>
    <w:rsid w:val="00C12F42"/>
    <w:rsid w:val="00C14A68"/>
    <w:rsid w:val="00C51370"/>
    <w:rsid w:val="00C60EDB"/>
    <w:rsid w:val="00C85230"/>
    <w:rsid w:val="00C91D0B"/>
    <w:rsid w:val="00CD23D5"/>
    <w:rsid w:val="00CD3129"/>
    <w:rsid w:val="00CD676D"/>
    <w:rsid w:val="00CE544F"/>
    <w:rsid w:val="00CE6BFB"/>
    <w:rsid w:val="00CF3F02"/>
    <w:rsid w:val="00D035AF"/>
    <w:rsid w:val="00D2558C"/>
    <w:rsid w:val="00D27698"/>
    <w:rsid w:val="00D34C0C"/>
    <w:rsid w:val="00D36443"/>
    <w:rsid w:val="00D44771"/>
    <w:rsid w:val="00D50419"/>
    <w:rsid w:val="00D51650"/>
    <w:rsid w:val="00D70263"/>
    <w:rsid w:val="00D77ED6"/>
    <w:rsid w:val="00D94DFA"/>
    <w:rsid w:val="00DA4EDB"/>
    <w:rsid w:val="00DC186F"/>
    <w:rsid w:val="00DC1ABE"/>
    <w:rsid w:val="00DC4070"/>
    <w:rsid w:val="00DD2B08"/>
    <w:rsid w:val="00DF44EC"/>
    <w:rsid w:val="00DF510E"/>
    <w:rsid w:val="00DF6B97"/>
    <w:rsid w:val="00E11B7A"/>
    <w:rsid w:val="00E16156"/>
    <w:rsid w:val="00E17F24"/>
    <w:rsid w:val="00E259E8"/>
    <w:rsid w:val="00E2690C"/>
    <w:rsid w:val="00E27BFC"/>
    <w:rsid w:val="00E44657"/>
    <w:rsid w:val="00E56456"/>
    <w:rsid w:val="00E611D9"/>
    <w:rsid w:val="00E64E18"/>
    <w:rsid w:val="00E709ED"/>
    <w:rsid w:val="00EA268A"/>
    <w:rsid w:val="00EA30F2"/>
    <w:rsid w:val="00EB4299"/>
    <w:rsid w:val="00EB765B"/>
    <w:rsid w:val="00EC6302"/>
    <w:rsid w:val="00EC7BD5"/>
    <w:rsid w:val="00EE4916"/>
    <w:rsid w:val="00EF0CC1"/>
    <w:rsid w:val="00F03D94"/>
    <w:rsid w:val="00F2037E"/>
    <w:rsid w:val="00F22293"/>
    <w:rsid w:val="00F248DA"/>
    <w:rsid w:val="00F27CA5"/>
    <w:rsid w:val="00F36EF3"/>
    <w:rsid w:val="00F47E82"/>
    <w:rsid w:val="00F5569A"/>
    <w:rsid w:val="00F65D69"/>
    <w:rsid w:val="00F70FEE"/>
    <w:rsid w:val="00F73E6B"/>
    <w:rsid w:val="00FA028C"/>
    <w:rsid w:val="00FA260E"/>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5533B-FB39-42D0-AFBF-5D1B6C225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4453</TotalTime>
  <Pages>3</Pages>
  <Words>930</Words>
  <Characters>5305</Characters>
  <Application>Microsoft Office Word</Application>
  <DocSecurity>0</DocSecurity>
  <Lines>44</Lines>
  <Paragraphs>12</Paragraphs>
  <ScaleCrop>false</ScaleCrop>
  <Company/>
  <LinksUpToDate>false</LinksUpToDate>
  <CharactersWithSpaces>6223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70</cp:revision>
  <dcterms:created xsi:type="dcterms:W3CDTF">2018-05-17T07:04:00Z</dcterms:created>
  <dcterms:modified xsi:type="dcterms:W3CDTF">2018-09-28T04:28:00Z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(3)8elGMW3jxfgLcf2uMgZ0h7+ZvA7I/RTqnf8i4wgu3+AnZ1VIaAvKpBUAyAHAbz6vlvmVGIY5
uNn2UYLgL7h8Apl7r55Xj50xJqgYs6yp8H5WdBGn5ZUxQwFGBvhdFXO/vdvH4E5PuWwJzZIk
o24h9d3w+fDO3ht3HwF7iRVeRluKRtU1KdHYsJ3bSWSCyTYLId0rwxABobl+ExSmyIfCnzUR
AmzPa/KMlZXf6mpEOl</vt:lpwstr>
  </property>
  <property fmtid="{D5CDD505-2E9C-101B-9397-08002B2CF9AE}" pid="3" name="_2015_ms_pID_7253431">
    <vt:lpwstr>bXAJaU4aTtfzy4xBXqOhxtcgcgGaAND6ifQ4NsZpkPre0KHdE4SL7x
RVuEGTMFD0P/Bdfodl9r0xqBUxM+OCytPaOwKHNpcMftQDxqQXZH41eK/6b8/rux5T+cx8WB
+7OeCxcZGMtpZ1Boj9kQ9kLjf2vMJFOzb32Ie8169BnhjEqc7sJQtC8+/4k6olO7IxuNOQL1
FyjH+P4P6KoCOwoPtib/JkzL7QToqDHRN1T4</vt:lpwstr>
  </property>
  <property fmtid="{D5CDD505-2E9C-101B-9397-08002B2CF9AE}" pid="4" name="_2015_ms_pID_7253432">
    <vt:lpwstr>rnFfqSUgCrTyiP2WWTegLuI=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1538107620</vt:lpwstr>
  </property>
</Properties>
</file>